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DD8EE" w14:textId="0C7F9FD1" w:rsidR="0069229A" w:rsidRPr="00E805F4" w:rsidRDefault="00E004B3" w:rsidP="0069229A">
      <w:pPr>
        <w:jc w:val="center"/>
        <w:rPr>
          <w:rFonts w:cs="Tahoma"/>
        </w:rPr>
      </w:pPr>
      <w:r w:rsidRPr="00E805F4">
        <w:rPr>
          <w:rFonts w:cs="Tahoma"/>
          <w:noProof/>
          <w:lang w:eastAsia="tr-TR"/>
        </w:rPr>
        <w:drawing>
          <wp:inline distT="0" distB="0" distL="0" distR="0" wp14:anchorId="1722D3DE" wp14:editId="51E7B2A8">
            <wp:extent cx="2866652" cy="205392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o_logo2019-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922" cy="207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305E" w14:textId="07777C58" w:rsidR="0069229A" w:rsidRPr="009762B1" w:rsidRDefault="000C4057" w:rsidP="009762B1">
      <w:pPr>
        <w:pStyle w:val="KonuBal"/>
        <w:jc w:val="center"/>
        <w:rPr>
          <w:rFonts w:asciiTheme="minorHAnsi" w:hAnsiTheme="minorHAnsi" w:cs="Tahoma"/>
          <w:b/>
          <w:sz w:val="26"/>
          <w:szCs w:val="26"/>
        </w:rPr>
      </w:pPr>
      <w:r w:rsidRPr="00D411D5">
        <w:rPr>
          <w:rFonts w:asciiTheme="minorHAnsi" w:hAnsiTheme="minorHAnsi" w:cs="Tahoma"/>
          <w:b/>
          <w:sz w:val="26"/>
          <w:szCs w:val="26"/>
        </w:rPr>
        <w:t xml:space="preserve">2019 </w:t>
      </w:r>
      <w:r w:rsidR="006E75D0" w:rsidRPr="00D411D5">
        <w:rPr>
          <w:rFonts w:asciiTheme="minorHAnsi" w:hAnsiTheme="minorHAnsi" w:cs="Tahoma"/>
          <w:b/>
          <w:sz w:val="26"/>
          <w:szCs w:val="26"/>
        </w:rPr>
        <w:t>NECİP FAZIL ÖDÜLLERİ</w:t>
      </w:r>
      <w:r w:rsidR="001F0E94" w:rsidRPr="00D411D5">
        <w:rPr>
          <w:rFonts w:asciiTheme="minorHAnsi" w:hAnsiTheme="minorHAnsi" w:cs="Tahoma"/>
          <w:b/>
          <w:sz w:val="26"/>
          <w:szCs w:val="26"/>
        </w:rPr>
        <w:t xml:space="preserve"> AÇIKLANDI</w:t>
      </w:r>
      <w:r w:rsidR="009762B1">
        <w:rPr>
          <w:rFonts w:asciiTheme="minorHAnsi" w:hAnsiTheme="minorHAnsi" w:cs="Tahoma"/>
          <w:b/>
          <w:sz w:val="26"/>
          <w:szCs w:val="26"/>
        </w:rPr>
        <w:br/>
      </w:r>
    </w:p>
    <w:p w14:paraId="0FBD677C" w14:textId="69DFA097" w:rsidR="0069229A" w:rsidRPr="00E805F4" w:rsidRDefault="0069229A" w:rsidP="00007AEA">
      <w:pPr>
        <w:rPr>
          <w:rFonts w:cs="Tahoma"/>
        </w:rPr>
      </w:pPr>
      <w:r w:rsidRPr="00E805F4">
        <w:rPr>
          <w:rFonts w:cs="Tahoma"/>
        </w:rPr>
        <w:t>Cumhuriyet tarihinin en önemli edebiyatçı ve fikir</w:t>
      </w:r>
      <w:r w:rsidR="00731828" w:rsidRPr="00E805F4">
        <w:rPr>
          <w:rFonts w:cs="Tahoma"/>
        </w:rPr>
        <w:t xml:space="preserve"> adamlarından Üstad Necip Fazıl’ın </w:t>
      </w:r>
      <w:r w:rsidRPr="00E805F4">
        <w:rPr>
          <w:rFonts w:cs="Tahoma"/>
        </w:rPr>
        <w:t>manevi ve kültürel mirasını yaşatmak amacıyla Star Gazetesi tarafından</w:t>
      </w:r>
      <w:r w:rsidR="00731828" w:rsidRPr="00E805F4">
        <w:rPr>
          <w:rFonts w:cs="Tahoma"/>
        </w:rPr>
        <w:t xml:space="preserve"> </w:t>
      </w:r>
      <w:r w:rsidRPr="00E805F4">
        <w:rPr>
          <w:rFonts w:cs="Tahoma"/>
        </w:rPr>
        <w:t>düzenlen</w:t>
      </w:r>
      <w:r w:rsidR="006E75D0" w:rsidRPr="00E805F4">
        <w:rPr>
          <w:rFonts w:cs="Tahoma"/>
        </w:rPr>
        <w:t>en Necip Fazıl Ödülleri’nin 2019</w:t>
      </w:r>
      <w:r w:rsidRPr="00E805F4">
        <w:rPr>
          <w:rFonts w:cs="Tahoma"/>
        </w:rPr>
        <w:t xml:space="preserve"> yılı</w:t>
      </w:r>
      <w:r w:rsidR="0017694F">
        <w:rPr>
          <w:rFonts w:cs="Tahoma"/>
        </w:rPr>
        <w:t xml:space="preserve"> kazananları açıklandı. Kültür s</w:t>
      </w:r>
      <w:r w:rsidRPr="00E805F4">
        <w:rPr>
          <w:rFonts w:cs="Tahoma"/>
        </w:rPr>
        <w:t xml:space="preserve">anat dünyasında büyük yankı uyandıran ve bu sene </w:t>
      </w:r>
      <w:r w:rsidR="00726F71">
        <w:rPr>
          <w:rFonts w:cs="Tahoma"/>
        </w:rPr>
        <w:t>6’ncısı</w:t>
      </w:r>
      <w:r w:rsidR="005C23D2">
        <w:rPr>
          <w:rFonts w:cs="Tahoma"/>
        </w:rPr>
        <w:t xml:space="preserve"> gerçekleşen</w:t>
      </w:r>
      <w:r w:rsidR="00617F84" w:rsidRPr="00E805F4">
        <w:rPr>
          <w:rFonts w:cs="Tahoma"/>
        </w:rPr>
        <w:t xml:space="preserve"> Necip Fazıl Ödülleri’nde 6 ayrı dalda 7 </w:t>
      </w:r>
      <w:r w:rsidR="00771640">
        <w:rPr>
          <w:rFonts w:cs="Tahoma"/>
        </w:rPr>
        <w:t>ödül belirlendi.</w:t>
      </w:r>
    </w:p>
    <w:p w14:paraId="7037B1A6" w14:textId="30E7111F" w:rsidR="0069229A" w:rsidRPr="00E805F4" w:rsidRDefault="0069229A" w:rsidP="0069229A">
      <w:pPr>
        <w:rPr>
          <w:rFonts w:cs="Tahoma"/>
        </w:rPr>
      </w:pPr>
      <w:r w:rsidRPr="00E805F4">
        <w:rPr>
          <w:rFonts w:cs="Tahoma"/>
        </w:rPr>
        <w:t>Türkiye’nin edebiyat ve düşünce dünyasında önemli yeri olan adayları belirlemek üzere bir araya gelen Necip Fazıl</w:t>
      </w:r>
      <w:r w:rsidR="006E75D0" w:rsidRPr="00E805F4">
        <w:rPr>
          <w:rFonts w:cs="Tahoma"/>
        </w:rPr>
        <w:t xml:space="preserve"> Ödülleri</w:t>
      </w:r>
      <w:r w:rsidRPr="00E805F4">
        <w:rPr>
          <w:rFonts w:cs="Tahoma"/>
        </w:rPr>
        <w:t xml:space="preserve"> Jüri heyeti, </w:t>
      </w:r>
      <w:r w:rsidR="009C2A6D" w:rsidRPr="00E805F4">
        <w:rPr>
          <w:rFonts w:cs="Tahoma"/>
        </w:rPr>
        <w:t>yapılan</w:t>
      </w:r>
      <w:r w:rsidR="00354ECC" w:rsidRPr="00E805F4">
        <w:rPr>
          <w:rFonts w:cs="Tahoma"/>
        </w:rPr>
        <w:t xml:space="preserve"> toplantıların ardından </w:t>
      </w:r>
      <w:r w:rsidR="00CD7FE1">
        <w:rPr>
          <w:rFonts w:cs="Tahoma"/>
        </w:rPr>
        <w:t xml:space="preserve">ödüle layık görülen isimleri </w:t>
      </w:r>
      <w:r w:rsidR="005C23D2">
        <w:rPr>
          <w:rFonts w:cs="Tahoma"/>
        </w:rPr>
        <w:t>açıkladı. Ödüller, Aralık ayında</w:t>
      </w:r>
      <w:r w:rsidR="008D4006">
        <w:rPr>
          <w:rFonts w:cs="Tahoma"/>
        </w:rPr>
        <w:t xml:space="preserve"> ‘Gündüz Geceye Muhtaç’ temasıyla</w:t>
      </w:r>
      <w:r w:rsidR="005C23D2">
        <w:rPr>
          <w:rFonts w:cs="Tahoma"/>
        </w:rPr>
        <w:t xml:space="preserve"> düzenlenecek törenle</w:t>
      </w:r>
      <w:r w:rsidR="0025476F">
        <w:rPr>
          <w:rFonts w:cs="Tahoma"/>
        </w:rPr>
        <w:t xml:space="preserve"> sahiplerine takdim edilecek.</w:t>
      </w:r>
    </w:p>
    <w:p w14:paraId="5B3417E4" w14:textId="732F6A41" w:rsidR="0069229A" w:rsidRPr="00E805F4" w:rsidRDefault="006E75D0" w:rsidP="0069229A">
      <w:pPr>
        <w:rPr>
          <w:rFonts w:cs="Tahoma"/>
        </w:rPr>
      </w:pPr>
      <w:r w:rsidRPr="00E805F4">
        <w:rPr>
          <w:rFonts w:cs="Tahoma"/>
          <w:b/>
        </w:rPr>
        <w:t xml:space="preserve">Prof. Dr. </w:t>
      </w:r>
      <w:r w:rsidR="0069229A" w:rsidRPr="00E805F4">
        <w:rPr>
          <w:rFonts w:cs="Tahoma"/>
          <w:b/>
        </w:rPr>
        <w:t>M. Fatih Andı,</w:t>
      </w:r>
      <w:r w:rsidRPr="00E805F4">
        <w:rPr>
          <w:rFonts w:cs="Tahoma"/>
          <w:b/>
        </w:rPr>
        <w:t xml:space="preserve"> Prof. Dr. </w:t>
      </w:r>
      <w:proofErr w:type="spellStart"/>
      <w:r w:rsidRPr="00E805F4">
        <w:rPr>
          <w:rFonts w:cs="Tahoma"/>
          <w:b/>
        </w:rPr>
        <w:t>Hicabi</w:t>
      </w:r>
      <w:proofErr w:type="spellEnd"/>
      <w:r w:rsidRPr="00E805F4">
        <w:rPr>
          <w:rFonts w:cs="Tahoma"/>
          <w:b/>
        </w:rPr>
        <w:t xml:space="preserve"> Kırlangıç, Prof. Dr.</w:t>
      </w:r>
      <w:r w:rsidR="0069229A" w:rsidRPr="00E805F4">
        <w:rPr>
          <w:rFonts w:cs="Tahoma"/>
        </w:rPr>
        <w:t xml:space="preserve"> </w:t>
      </w:r>
      <w:r w:rsidR="009C2A6D" w:rsidRPr="00E805F4">
        <w:rPr>
          <w:rFonts w:cs="Tahoma"/>
          <w:b/>
        </w:rPr>
        <w:t>Turan Karataş</w:t>
      </w:r>
      <w:r w:rsidR="0069229A" w:rsidRPr="00E805F4">
        <w:rPr>
          <w:rFonts w:cs="Tahoma"/>
        </w:rPr>
        <w:t xml:space="preserve">, </w:t>
      </w:r>
      <w:r w:rsidR="009C2A6D" w:rsidRPr="00E805F4">
        <w:rPr>
          <w:rFonts w:cs="Tahoma"/>
          <w:b/>
        </w:rPr>
        <w:t xml:space="preserve">Dr. </w:t>
      </w:r>
      <w:proofErr w:type="spellStart"/>
      <w:r w:rsidR="009C2A6D" w:rsidRPr="00E805F4">
        <w:rPr>
          <w:rFonts w:cs="Tahoma"/>
          <w:b/>
        </w:rPr>
        <w:t>Öğr</w:t>
      </w:r>
      <w:proofErr w:type="spellEnd"/>
      <w:r w:rsidR="009C2A6D" w:rsidRPr="00E805F4">
        <w:rPr>
          <w:rFonts w:cs="Tahoma"/>
          <w:b/>
        </w:rPr>
        <w:t>. Üyesi Ahmet Murat Özel</w:t>
      </w:r>
      <w:r w:rsidR="0069229A" w:rsidRPr="00E805F4">
        <w:rPr>
          <w:rFonts w:cs="Tahoma"/>
        </w:rPr>
        <w:t xml:space="preserve"> ve </w:t>
      </w:r>
      <w:r w:rsidR="0069229A" w:rsidRPr="00E805F4">
        <w:rPr>
          <w:rFonts w:cs="Tahoma"/>
          <w:b/>
        </w:rPr>
        <w:t>Necip Tosun</w:t>
      </w:r>
      <w:r w:rsidR="0069229A" w:rsidRPr="00E805F4">
        <w:rPr>
          <w:rFonts w:cs="Tahoma"/>
        </w:rPr>
        <w:t>’dan oluşan jüri heyetinin aldığı karar</w:t>
      </w:r>
      <w:r w:rsidR="009C2A6D" w:rsidRPr="00E805F4">
        <w:rPr>
          <w:rFonts w:cs="Tahoma"/>
        </w:rPr>
        <w:t>lar neticesinde 2019</w:t>
      </w:r>
      <w:r w:rsidR="0069229A" w:rsidRPr="00E805F4">
        <w:rPr>
          <w:rFonts w:cs="Tahoma"/>
        </w:rPr>
        <w:t xml:space="preserve"> Necip Fazıl Ödülleri’ne layık görülen isimler şöyle:</w:t>
      </w:r>
    </w:p>
    <w:p w14:paraId="78857804" w14:textId="340487D3" w:rsidR="0069229A" w:rsidRPr="00E805F4" w:rsidRDefault="009C2A6D" w:rsidP="0069229A">
      <w:pPr>
        <w:rPr>
          <w:rFonts w:cs="Tahoma"/>
          <w:b/>
          <w:color w:val="2E74B5" w:themeColor="accent1" w:themeShade="BF"/>
          <w:u w:val="single"/>
        </w:rPr>
      </w:pPr>
      <w:r w:rsidRPr="00E805F4">
        <w:rPr>
          <w:rFonts w:cs="Tahoma"/>
          <w:b/>
          <w:color w:val="2E74B5" w:themeColor="accent1" w:themeShade="BF"/>
          <w:u w:val="single"/>
        </w:rPr>
        <w:t>NECİP FAZIL ÖDÜLLERİ 2019</w:t>
      </w:r>
    </w:p>
    <w:p w14:paraId="335A2AC3" w14:textId="3F493861" w:rsidR="0069229A" w:rsidRPr="00E805F4" w:rsidRDefault="00DD08C5" w:rsidP="0069229A">
      <w:pPr>
        <w:spacing w:line="360" w:lineRule="auto"/>
        <w:rPr>
          <w:rFonts w:cs="Tahoma"/>
        </w:rPr>
      </w:pPr>
      <w:r w:rsidRPr="00E805F4">
        <w:rPr>
          <w:rFonts w:cs="Tahoma"/>
        </w:rPr>
        <w:t>Necip Fazıl Şiir Ödülü: İbrahim Tenekeci</w:t>
      </w:r>
    </w:p>
    <w:p w14:paraId="252757AE" w14:textId="1389B52B" w:rsidR="0069229A" w:rsidRPr="00E805F4" w:rsidRDefault="00DD08C5" w:rsidP="0069229A">
      <w:pPr>
        <w:spacing w:line="360" w:lineRule="auto"/>
        <w:rPr>
          <w:rFonts w:cs="Tahoma"/>
        </w:rPr>
      </w:pPr>
      <w:r w:rsidRPr="00E805F4">
        <w:rPr>
          <w:rFonts w:cs="Tahoma"/>
        </w:rPr>
        <w:t xml:space="preserve">Necip Fazıl Hikâye-Roman Ödülü: Cemal </w:t>
      </w:r>
      <w:proofErr w:type="spellStart"/>
      <w:r w:rsidRPr="00E805F4">
        <w:rPr>
          <w:rFonts w:cs="Tahoma"/>
        </w:rPr>
        <w:t>Şakar</w:t>
      </w:r>
      <w:proofErr w:type="spellEnd"/>
    </w:p>
    <w:p w14:paraId="715B63B5" w14:textId="4685BB89" w:rsidR="0069229A" w:rsidRDefault="00DD08C5" w:rsidP="0069229A">
      <w:pPr>
        <w:spacing w:line="360" w:lineRule="auto"/>
        <w:rPr>
          <w:rFonts w:cs="Tahoma"/>
        </w:rPr>
      </w:pPr>
      <w:r w:rsidRPr="00E805F4">
        <w:rPr>
          <w:rFonts w:cs="Tahoma"/>
        </w:rPr>
        <w:t>Necip Fazıl Fikir-Araştırma Ödü</w:t>
      </w:r>
      <w:r>
        <w:rPr>
          <w:rFonts w:cs="Tahoma"/>
        </w:rPr>
        <w:t>lü: Prof. Dr. Mehmet Akif Aydın</w:t>
      </w:r>
      <w:r w:rsidR="00C82C30">
        <w:rPr>
          <w:rFonts w:cs="Tahoma"/>
        </w:rPr>
        <w:t xml:space="preserve"> – Dr. </w:t>
      </w:r>
      <w:r w:rsidR="009762B1">
        <w:rPr>
          <w:rFonts w:cs="Tahoma"/>
        </w:rPr>
        <w:t xml:space="preserve">Coşkun Yılmaz </w:t>
      </w:r>
    </w:p>
    <w:p w14:paraId="7F2FE1B9" w14:textId="179CBCB5" w:rsidR="004A2D2D" w:rsidRPr="00E805F4" w:rsidRDefault="004A2D2D" w:rsidP="0069229A">
      <w:pPr>
        <w:spacing w:line="360" w:lineRule="auto"/>
        <w:rPr>
          <w:rFonts w:cs="Tahoma"/>
        </w:rPr>
      </w:pPr>
      <w:r w:rsidRPr="00E805F4">
        <w:rPr>
          <w:rFonts w:cs="Tahoma"/>
        </w:rPr>
        <w:t xml:space="preserve">Necip Fazıl İlk Eserler Ödülü: Meryem Kılıç </w:t>
      </w:r>
    </w:p>
    <w:p w14:paraId="5A0D0B1E" w14:textId="06BBD654" w:rsidR="0069229A" w:rsidRPr="00E805F4" w:rsidRDefault="00DD08C5" w:rsidP="0069229A">
      <w:pPr>
        <w:spacing w:line="360" w:lineRule="auto"/>
        <w:rPr>
          <w:rFonts w:cs="Tahoma"/>
        </w:rPr>
      </w:pPr>
      <w:r w:rsidRPr="00E805F4">
        <w:rPr>
          <w:rFonts w:cs="Tahoma"/>
        </w:rPr>
        <w:t xml:space="preserve">Necip Fazıl İlk Eserler Ödülü: Emin </w:t>
      </w:r>
      <w:proofErr w:type="spellStart"/>
      <w:r w:rsidRPr="00E805F4">
        <w:rPr>
          <w:rFonts w:cs="Tahoma"/>
        </w:rPr>
        <w:t>Gürdamur</w:t>
      </w:r>
      <w:proofErr w:type="spellEnd"/>
    </w:p>
    <w:p w14:paraId="0E66F963" w14:textId="665E2DE1" w:rsidR="0069229A" w:rsidRPr="00E805F4" w:rsidRDefault="00DD08C5" w:rsidP="0069229A">
      <w:pPr>
        <w:spacing w:line="360" w:lineRule="auto"/>
        <w:rPr>
          <w:rFonts w:cs="Tahoma"/>
        </w:rPr>
      </w:pPr>
      <w:r w:rsidRPr="00E805F4">
        <w:rPr>
          <w:rFonts w:cs="Tahoma"/>
        </w:rPr>
        <w:t xml:space="preserve">Necip Fazıl Uluslararası Kültür Sanat Ödülü: </w:t>
      </w:r>
      <w:proofErr w:type="spellStart"/>
      <w:r w:rsidR="00021270" w:rsidRPr="00E805F4">
        <w:rPr>
          <w:rFonts w:cstheme="majorBidi"/>
        </w:rPr>
        <w:t>Emced</w:t>
      </w:r>
      <w:proofErr w:type="spellEnd"/>
      <w:r w:rsidR="00021270" w:rsidRPr="00E805F4">
        <w:rPr>
          <w:rFonts w:cstheme="majorBidi"/>
        </w:rPr>
        <w:t xml:space="preserve"> İslâm </w:t>
      </w:r>
      <w:proofErr w:type="spellStart"/>
      <w:r w:rsidR="00021270" w:rsidRPr="00E805F4">
        <w:rPr>
          <w:rFonts w:cstheme="majorBidi"/>
        </w:rPr>
        <w:t>Emced</w:t>
      </w:r>
      <w:proofErr w:type="spellEnd"/>
    </w:p>
    <w:p w14:paraId="2600B0CF" w14:textId="058111FE" w:rsidR="0069229A" w:rsidRPr="00E805F4" w:rsidRDefault="00DD08C5" w:rsidP="0069229A">
      <w:pPr>
        <w:spacing w:line="360" w:lineRule="auto"/>
        <w:rPr>
          <w:rFonts w:cs="Tahoma"/>
          <w:b/>
          <w:u w:val="single"/>
        </w:rPr>
      </w:pPr>
      <w:r w:rsidRPr="00E805F4">
        <w:rPr>
          <w:rFonts w:cs="Tahoma"/>
        </w:rPr>
        <w:t>Necip Fazıl Saygı Ödülü: M. Uğur Derman</w:t>
      </w:r>
      <w:r w:rsidRPr="00E805F4">
        <w:rPr>
          <w:rFonts w:cs="Tahoma"/>
          <w:b/>
          <w:u w:val="single"/>
        </w:rPr>
        <w:t xml:space="preserve"> </w:t>
      </w:r>
      <w:r w:rsidR="0069229A" w:rsidRPr="00E805F4">
        <w:rPr>
          <w:rFonts w:cs="Tahoma"/>
          <w:b/>
          <w:u w:val="single"/>
        </w:rPr>
        <w:br w:type="page"/>
      </w:r>
    </w:p>
    <w:p w14:paraId="038BC560" w14:textId="77777777" w:rsidR="0069229A" w:rsidRPr="00E805F4" w:rsidRDefault="0069229A" w:rsidP="0069229A">
      <w:pPr>
        <w:rPr>
          <w:rFonts w:cs="Tahoma"/>
          <w:b/>
          <w:color w:val="2E74B5" w:themeColor="accent1" w:themeShade="BF"/>
        </w:rPr>
      </w:pPr>
      <w:r w:rsidRPr="00E805F4">
        <w:rPr>
          <w:rFonts w:cs="Tahoma"/>
          <w:b/>
          <w:color w:val="2E74B5" w:themeColor="accent1" w:themeShade="BF"/>
        </w:rPr>
        <w:lastRenderedPageBreak/>
        <w:t>ÖDÜL GEREKÇELERİ:</w:t>
      </w:r>
    </w:p>
    <w:p w14:paraId="1323DC34" w14:textId="57D4FCDA" w:rsidR="00021270" w:rsidRDefault="0069229A" w:rsidP="00021270">
      <w:pPr>
        <w:spacing w:line="240" w:lineRule="auto"/>
        <w:rPr>
          <w:rFonts w:cs="Tahoma"/>
          <w:b/>
          <w:u w:val="single"/>
        </w:rPr>
      </w:pPr>
      <w:r w:rsidRPr="00021270">
        <w:rPr>
          <w:rFonts w:cs="Tahoma"/>
          <w:b/>
        </w:rPr>
        <w:t xml:space="preserve">Necip Fazıl Şiir Ödülü: </w:t>
      </w:r>
      <w:r w:rsidR="00B76E08" w:rsidRPr="00021270">
        <w:rPr>
          <w:rFonts w:cs="Tahoma"/>
          <w:b/>
        </w:rPr>
        <w:t>İbrahim Tenekeci</w:t>
      </w:r>
      <w:r w:rsidR="00B76E08" w:rsidRPr="00E805F4">
        <w:rPr>
          <w:rFonts w:cs="Tahoma"/>
          <w:u w:val="single"/>
        </w:rPr>
        <w:t xml:space="preserve"> </w:t>
      </w:r>
      <w:r w:rsidR="00E805F4" w:rsidRPr="00E805F4">
        <w:rPr>
          <w:rFonts w:cs="Tahoma"/>
          <w:u w:val="single"/>
        </w:rPr>
        <w:br/>
      </w:r>
      <w:r w:rsidR="00960615">
        <w:rPr>
          <w:rFonts w:cs="Tahoma"/>
        </w:rPr>
        <w:t xml:space="preserve">İlk kitabı </w:t>
      </w:r>
      <w:r w:rsidR="00E805F4" w:rsidRPr="00E805F4">
        <w:rPr>
          <w:rFonts w:cs="Tahoma"/>
        </w:rPr>
        <w:t xml:space="preserve">Üç </w:t>
      </w:r>
      <w:proofErr w:type="spellStart"/>
      <w:r w:rsidR="00E805F4" w:rsidRPr="00E805F4">
        <w:rPr>
          <w:rFonts w:cs="Tahoma"/>
        </w:rPr>
        <w:t>Köpük’ten</w:t>
      </w:r>
      <w:proofErr w:type="spellEnd"/>
      <w:r w:rsidR="00960615">
        <w:rPr>
          <w:rFonts w:cs="Tahoma"/>
        </w:rPr>
        <w:t xml:space="preserve"> itibaren dikkat çeken temiz </w:t>
      </w:r>
      <w:proofErr w:type="spellStart"/>
      <w:r w:rsidR="00960615">
        <w:rPr>
          <w:rFonts w:cs="Tahoma"/>
        </w:rPr>
        <w:t>T</w:t>
      </w:r>
      <w:r w:rsidR="00E805F4" w:rsidRPr="00E805F4">
        <w:rPr>
          <w:rFonts w:cs="Tahoma"/>
        </w:rPr>
        <w:t>ürkçe</w:t>
      </w:r>
      <w:r w:rsidR="00960615">
        <w:rPr>
          <w:rFonts w:cs="Tahoma"/>
        </w:rPr>
        <w:t>’si</w:t>
      </w:r>
      <w:proofErr w:type="spellEnd"/>
      <w:r w:rsidR="00960615">
        <w:rPr>
          <w:rFonts w:cs="Tahoma"/>
        </w:rPr>
        <w:t xml:space="preserve">, kendine özgü, </w:t>
      </w:r>
      <w:r w:rsidR="00E805F4" w:rsidRPr="00E805F4">
        <w:rPr>
          <w:rFonts w:cs="Tahoma"/>
        </w:rPr>
        <w:t>isti</w:t>
      </w:r>
      <w:r w:rsidR="00960615">
        <w:rPr>
          <w:rFonts w:cs="Tahoma"/>
        </w:rPr>
        <w:t>snai bir şiir dünyası kurma</w:t>
      </w:r>
      <w:r w:rsidR="00E805F4" w:rsidRPr="00E805F4">
        <w:rPr>
          <w:rFonts w:cs="Tahoma"/>
        </w:rPr>
        <w:t xml:space="preserve"> becerisi, modernleşmenin yol açtığı toplumsal ve bireysel </w:t>
      </w:r>
      <w:r w:rsidR="005C23D2">
        <w:rPr>
          <w:rFonts w:cs="Tahoma"/>
        </w:rPr>
        <w:t xml:space="preserve">çelişkilere dair güçlü dikkati ve </w:t>
      </w:r>
      <w:r w:rsidR="00E805F4" w:rsidRPr="00E805F4">
        <w:rPr>
          <w:rFonts w:cs="Tahoma"/>
        </w:rPr>
        <w:t>şi</w:t>
      </w:r>
      <w:r w:rsidR="001E32CE">
        <w:rPr>
          <w:rFonts w:cs="Tahoma"/>
        </w:rPr>
        <w:t>ir yayıncılığına katkı</w:t>
      </w:r>
      <w:r w:rsidR="00AB3C26">
        <w:rPr>
          <w:rFonts w:cs="Tahoma"/>
        </w:rPr>
        <w:t>ları</w:t>
      </w:r>
      <w:r w:rsidR="00E805F4" w:rsidRPr="00E805F4">
        <w:rPr>
          <w:rFonts w:cs="Tahoma"/>
        </w:rPr>
        <w:t xml:space="preserve"> sebebiyle </w:t>
      </w:r>
      <w:r w:rsidR="00960615" w:rsidRPr="00960615">
        <w:rPr>
          <w:rFonts w:cs="Tahoma"/>
        </w:rPr>
        <w:t>Necip Fazıl Şiir Ödülü’ne</w:t>
      </w:r>
      <w:r w:rsidR="00E805F4" w:rsidRPr="00960615">
        <w:rPr>
          <w:rFonts w:cs="Tahoma"/>
        </w:rPr>
        <w:t xml:space="preserve"> layık</w:t>
      </w:r>
      <w:r w:rsidR="00E805F4" w:rsidRPr="00E805F4">
        <w:rPr>
          <w:rFonts w:cs="Tahoma"/>
        </w:rPr>
        <w:t xml:space="preserve"> görülmüştür.</w:t>
      </w:r>
      <w:r w:rsidR="00E805F4" w:rsidRPr="00E805F4">
        <w:rPr>
          <w:rFonts w:cs="Tahoma"/>
          <w:u w:val="single"/>
        </w:rPr>
        <w:t xml:space="preserve"> </w:t>
      </w:r>
    </w:p>
    <w:p w14:paraId="66BE5448" w14:textId="4675D832" w:rsidR="00021270" w:rsidRDefault="00B76E08" w:rsidP="00021270">
      <w:pPr>
        <w:spacing w:line="240" w:lineRule="auto"/>
        <w:rPr>
          <w:rFonts w:cs="Tahoma"/>
          <w:b/>
          <w:u w:val="single"/>
        </w:rPr>
      </w:pPr>
      <w:proofErr w:type="gramStart"/>
      <w:r w:rsidRPr="00021270">
        <w:rPr>
          <w:rFonts w:cs="Tahoma"/>
          <w:b/>
        </w:rPr>
        <w:t xml:space="preserve">Necip Fazıl Hikâye-Roman Ödülü: Cemal </w:t>
      </w:r>
      <w:proofErr w:type="spellStart"/>
      <w:r w:rsidRPr="00021270">
        <w:rPr>
          <w:rFonts w:cs="Tahoma"/>
          <w:b/>
        </w:rPr>
        <w:t>Şakar</w:t>
      </w:r>
      <w:proofErr w:type="spellEnd"/>
      <w:r w:rsidRPr="00E805F4">
        <w:rPr>
          <w:rFonts w:cs="Tahoma"/>
          <w:u w:val="single"/>
        </w:rPr>
        <w:br/>
      </w:r>
      <w:r w:rsidRPr="00E805F4">
        <w:rPr>
          <w:rFonts w:cs="Tahoma"/>
        </w:rPr>
        <w:t>Kişisel açmazları ve dramları, sadece bireysel/içsel bir derinliğe değil, aynı zamanda, hakikate ve toplumsal sorunlara ulaştırıp biçimsel yeniliklerle hikâye sanatına yeni tonlar, yeni renkler getirmesi; kendi kültürümüzün, medeniyetimizin hikâyesini modern hikâyenin imkânlarını kullanarak anlatması nedeniyle Necip Fazıl Hikâye-Roman Ödülü’ne layık görülmüştür.</w:t>
      </w:r>
      <w:r w:rsidRPr="00E805F4">
        <w:rPr>
          <w:rFonts w:cs="Tahoma"/>
          <w:b/>
          <w:u w:val="single"/>
        </w:rPr>
        <w:t xml:space="preserve"> </w:t>
      </w:r>
      <w:proofErr w:type="gramEnd"/>
    </w:p>
    <w:p w14:paraId="6D0B4EF9" w14:textId="58DD792C" w:rsidR="00021270" w:rsidRPr="00334CAE" w:rsidRDefault="0069229A" w:rsidP="00021270">
      <w:pPr>
        <w:tabs>
          <w:tab w:val="left" w:pos="3957"/>
        </w:tabs>
        <w:spacing w:line="240" w:lineRule="auto"/>
        <w:rPr>
          <w:rFonts w:cs="Tahoma"/>
          <w:b/>
        </w:rPr>
      </w:pPr>
      <w:proofErr w:type="gramStart"/>
      <w:r w:rsidRPr="00021270">
        <w:rPr>
          <w:rFonts w:cs="Tahoma"/>
          <w:b/>
        </w:rPr>
        <w:t>Nec</w:t>
      </w:r>
      <w:r w:rsidR="009C2A6D" w:rsidRPr="00021270">
        <w:rPr>
          <w:rFonts w:cs="Tahoma"/>
          <w:b/>
        </w:rPr>
        <w:t>ip Fazıl Fikir-Araştırma Ödülü:</w:t>
      </w:r>
      <w:r w:rsidR="00CD43A1" w:rsidRPr="00021270">
        <w:rPr>
          <w:rFonts w:cs="Tahoma"/>
          <w:b/>
        </w:rPr>
        <w:t xml:space="preserve"> Prof. Dr. Mehmet Akif Aydın </w:t>
      </w:r>
      <w:r w:rsidR="00334CAE">
        <w:rPr>
          <w:rFonts w:cs="Tahoma"/>
          <w:b/>
        </w:rPr>
        <w:t>– Dr. Coşkun Yılmaz</w:t>
      </w:r>
      <w:r w:rsidR="00021270">
        <w:rPr>
          <w:rFonts w:cs="Tahoma"/>
          <w:b/>
        </w:rPr>
        <w:br/>
      </w:r>
      <w:r w:rsidR="00CD43A1" w:rsidRPr="008D0805">
        <w:rPr>
          <w:rFonts w:cs="Tahoma"/>
        </w:rPr>
        <w:t xml:space="preserve">Prof. Dr. Mehmet Akif Aydın </w:t>
      </w:r>
      <w:r w:rsidR="008D0805" w:rsidRPr="008D0805">
        <w:rPr>
          <w:rFonts w:cs="Tahoma"/>
        </w:rPr>
        <w:t xml:space="preserve">ve </w:t>
      </w:r>
      <w:r w:rsidR="004F51D2" w:rsidRPr="008D0805">
        <w:rPr>
          <w:rFonts w:cs="Tahoma"/>
        </w:rPr>
        <w:t xml:space="preserve">Dr. Coşkun Yılmaz’ın </w:t>
      </w:r>
      <w:r w:rsidR="008D0805" w:rsidRPr="008D0805">
        <w:rPr>
          <w:rFonts w:cs="Tahoma"/>
        </w:rPr>
        <w:t>öncülüğünde</w:t>
      </w:r>
      <w:r w:rsidR="004F51D2" w:rsidRPr="008D0805">
        <w:rPr>
          <w:rFonts w:cs="Tahoma"/>
        </w:rPr>
        <w:t xml:space="preserve"> kıymetli bilim insanlarınc</w:t>
      </w:r>
      <w:r w:rsidR="002B1A9B" w:rsidRPr="008D0805">
        <w:rPr>
          <w:rFonts w:cs="Tahoma"/>
        </w:rPr>
        <w:t xml:space="preserve">a hazırlanan, </w:t>
      </w:r>
      <w:r w:rsidR="008D0805" w:rsidRPr="008D0805">
        <w:rPr>
          <w:rFonts w:cs="Tahoma"/>
        </w:rPr>
        <w:t xml:space="preserve">İBB, İSAM, İstanbul </w:t>
      </w:r>
      <w:proofErr w:type="spellStart"/>
      <w:r w:rsidR="008D0805" w:rsidRPr="008D0805">
        <w:rPr>
          <w:rFonts w:cs="Tahoma"/>
        </w:rPr>
        <w:t>Medipol</w:t>
      </w:r>
      <w:proofErr w:type="spellEnd"/>
      <w:r w:rsidR="008D0805" w:rsidRPr="008D0805">
        <w:rPr>
          <w:rFonts w:cs="Tahoma"/>
        </w:rPr>
        <w:t xml:space="preserve"> Üniversitesi ve İstanbul 2010 Avrupa Kültür Ajansı tarafında</w:t>
      </w:r>
      <w:r w:rsidR="008D0805">
        <w:rPr>
          <w:rFonts w:cs="Tahoma"/>
        </w:rPr>
        <w:t>n</w:t>
      </w:r>
      <w:r w:rsidR="008D0805" w:rsidRPr="008D0805">
        <w:rPr>
          <w:rFonts w:cs="Tahoma"/>
        </w:rPr>
        <w:t xml:space="preserve"> toplam </w:t>
      </w:r>
      <w:r w:rsidR="002B1A9B" w:rsidRPr="008D0805">
        <w:rPr>
          <w:rFonts w:cs="Tahoma"/>
        </w:rPr>
        <w:t>10</w:t>
      </w:r>
      <w:r w:rsidR="004F51D2" w:rsidRPr="008D0805">
        <w:rPr>
          <w:rFonts w:cs="Tahoma"/>
        </w:rPr>
        <w:t>0 cilt halinde basılan</w:t>
      </w:r>
      <w:r w:rsidR="00434482" w:rsidRPr="008D0805">
        <w:rPr>
          <w:rFonts w:cs="Tahoma"/>
        </w:rPr>
        <w:t>,</w:t>
      </w:r>
      <w:r w:rsidR="004F51D2" w:rsidRPr="008D0805">
        <w:rPr>
          <w:rFonts w:cs="Tahoma"/>
        </w:rPr>
        <w:t xml:space="preserve"> hukuk başta olmak üzere tarih, kültür, toplum ve siyaset alanında 6 asırlık belleğimizi İstanbul Mahkemeleri örneğinde bugüne taşıyan ‘İstanbul</w:t>
      </w:r>
      <w:r w:rsidR="008D0805" w:rsidRPr="008D0805">
        <w:rPr>
          <w:rFonts w:cs="Tahoma"/>
        </w:rPr>
        <w:t xml:space="preserve"> Kadı Sicilleri</w:t>
      </w:r>
      <w:r w:rsidR="004F51D2" w:rsidRPr="008D0805">
        <w:rPr>
          <w:rFonts w:cs="Tahoma"/>
        </w:rPr>
        <w:t>’ adlı eser</w:t>
      </w:r>
      <w:r w:rsidR="00692557" w:rsidRPr="008D0805">
        <w:rPr>
          <w:rFonts w:cs="Tahoma"/>
        </w:rPr>
        <w:t>den dolayı</w:t>
      </w:r>
      <w:r w:rsidR="00E805F4" w:rsidRPr="008D0805">
        <w:rPr>
          <w:rFonts w:cs="Tahoma"/>
        </w:rPr>
        <w:t xml:space="preserve"> emeği geçen tüm bilim insanları adına Prof. Dr. Mehmet Akif Aydın</w:t>
      </w:r>
      <w:r w:rsidR="00334CAE" w:rsidRPr="008D0805">
        <w:rPr>
          <w:rFonts w:cs="Tahoma"/>
        </w:rPr>
        <w:t xml:space="preserve"> ve Dr. Coşkun Yılmaz</w:t>
      </w:r>
      <w:r w:rsidR="00692557" w:rsidRPr="008D0805">
        <w:rPr>
          <w:rFonts w:cs="Tahoma"/>
        </w:rPr>
        <w:t>,</w:t>
      </w:r>
      <w:r w:rsidR="004F51D2" w:rsidRPr="008D0805">
        <w:rPr>
          <w:rFonts w:cs="Tahoma"/>
        </w:rPr>
        <w:t xml:space="preserve"> Necip Fazıl Fikir-Araştırma Ödülü’ne layık görülmüştür.</w:t>
      </w:r>
      <w:proofErr w:type="gramEnd"/>
    </w:p>
    <w:p w14:paraId="4ABB286D" w14:textId="20D25A8C" w:rsidR="00021270" w:rsidRDefault="00021270" w:rsidP="00021270">
      <w:pPr>
        <w:tabs>
          <w:tab w:val="left" w:pos="3957"/>
        </w:tabs>
        <w:spacing w:line="240" w:lineRule="auto"/>
        <w:rPr>
          <w:rFonts w:cs="Tahoma"/>
          <w:b/>
        </w:rPr>
      </w:pPr>
      <w:r w:rsidRPr="00021270">
        <w:rPr>
          <w:rFonts w:cs="Tahoma"/>
          <w:b/>
        </w:rPr>
        <w:t>Necip Fazıl İlk Eserler Ödülü: Meryem Kılıç</w:t>
      </w:r>
      <w:r w:rsidRPr="00E805F4">
        <w:rPr>
          <w:rFonts w:cs="Tahoma"/>
          <w:u w:val="single"/>
        </w:rPr>
        <w:t xml:space="preserve"> </w:t>
      </w:r>
      <w:r w:rsidRPr="00E805F4">
        <w:rPr>
          <w:rFonts w:cs="Tahoma"/>
          <w:u w:val="single"/>
        </w:rPr>
        <w:br/>
      </w:r>
      <w:r w:rsidRPr="00E805F4">
        <w:rPr>
          <w:rFonts w:cs="Tahoma"/>
        </w:rPr>
        <w:t>Dikkat</w:t>
      </w:r>
      <w:r w:rsidR="00680916">
        <w:rPr>
          <w:rFonts w:cs="Tahoma"/>
        </w:rPr>
        <w:t xml:space="preserve"> çekici imgelerle örülü şiirlerinde</w:t>
      </w:r>
      <w:r w:rsidRPr="00E805F4">
        <w:rPr>
          <w:rFonts w:cs="Tahoma"/>
        </w:rPr>
        <w:t>, hayatın karmaşası ve bilinmezliği karşısındaki insanın tedirginliğini ve yalnızlığını aktarmaktaki yetkinliği sebebiyle Necip Fazıl İlk Eserler Ödülü’ne layık görülmüştür.</w:t>
      </w:r>
    </w:p>
    <w:p w14:paraId="4D4A204D" w14:textId="40E87AB6" w:rsidR="00021270" w:rsidRDefault="0069229A" w:rsidP="00021270">
      <w:pPr>
        <w:tabs>
          <w:tab w:val="left" w:pos="3957"/>
        </w:tabs>
        <w:spacing w:line="240" w:lineRule="auto"/>
        <w:rPr>
          <w:rFonts w:cs="Tahoma"/>
          <w:b/>
        </w:rPr>
      </w:pPr>
      <w:r w:rsidRPr="00021270">
        <w:rPr>
          <w:rFonts w:cs="Tahoma"/>
          <w:b/>
        </w:rPr>
        <w:t xml:space="preserve">Necip Fazıl İlk Eserler Ödülü: </w:t>
      </w:r>
      <w:r w:rsidR="00B76E08" w:rsidRPr="00021270">
        <w:rPr>
          <w:rFonts w:cs="Tahoma"/>
          <w:b/>
        </w:rPr>
        <w:t xml:space="preserve">Emin </w:t>
      </w:r>
      <w:proofErr w:type="spellStart"/>
      <w:r w:rsidR="00B76E08" w:rsidRPr="00021270">
        <w:rPr>
          <w:rFonts w:cs="Tahoma"/>
          <w:b/>
        </w:rPr>
        <w:t>Gürdamur</w:t>
      </w:r>
      <w:proofErr w:type="spellEnd"/>
      <w:r w:rsidR="00B76E08" w:rsidRPr="00E805F4">
        <w:rPr>
          <w:rFonts w:cs="Tahoma"/>
          <w:u w:val="single"/>
        </w:rPr>
        <w:br/>
      </w:r>
      <w:r w:rsidR="00B76E08" w:rsidRPr="00E805F4">
        <w:rPr>
          <w:rFonts w:cs="Tahoma"/>
        </w:rPr>
        <w:t>Gerçekçi gözlemlerle insanın kritik, dönüşüm anlarını, lirik, şiirsel bir dille hikâyeye aktarması ve bunu da kalıcı bir insanlık tecrübesine dönüştürmesi nedeniyle Necip Fazıl İlk Eserler Ödülü’ne layık görülmüştür</w:t>
      </w:r>
    </w:p>
    <w:p w14:paraId="10CB77C5" w14:textId="49A6BAD4" w:rsidR="0069229A" w:rsidRPr="00021270" w:rsidRDefault="0069229A" w:rsidP="00021270">
      <w:pPr>
        <w:spacing w:line="240" w:lineRule="auto"/>
        <w:rPr>
          <w:rFonts w:cs="Tahoma"/>
          <w:b/>
          <w:u w:val="single"/>
        </w:rPr>
      </w:pPr>
      <w:r w:rsidRPr="00021270">
        <w:rPr>
          <w:rFonts w:cs="Tahoma"/>
          <w:b/>
        </w:rPr>
        <w:t>Necip Fazıl Uluslararası Kültür Sanat Ödülü:</w:t>
      </w:r>
      <w:r w:rsidRPr="00021270">
        <w:rPr>
          <w:rFonts w:cs="Tahoma"/>
          <w:b/>
          <w:u w:val="single"/>
        </w:rPr>
        <w:t xml:space="preserve"> </w:t>
      </w:r>
      <w:proofErr w:type="spellStart"/>
      <w:r w:rsidR="00021270" w:rsidRPr="00021270">
        <w:rPr>
          <w:rFonts w:cstheme="majorBidi"/>
          <w:b/>
        </w:rPr>
        <w:t>Emced</w:t>
      </w:r>
      <w:proofErr w:type="spellEnd"/>
      <w:r w:rsidR="00021270" w:rsidRPr="00021270">
        <w:rPr>
          <w:rFonts w:cstheme="majorBidi"/>
          <w:b/>
        </w:rPr>
        <w:t xml:space="preserve"> İslâm </w:t>
      </w:r>
      <w:proofErr w:type="spellStart"/>
      <w:r w:rsidR="00021270" w:rsidRPr="00021270">
        <w:rPr>
          <w:rFonts w:cstheme="majorBidi"/>
          <w:b/>
        </w:rPr>
        <w:t>Emced</w:t>
      </w:r>
      <w:proofErr w:type="spellEnd"/>
      <w:r w:rsidR="000C36D9" w:rsidRPr="00E805F4">
        <w:rPr>
          <w:rFonts w:cs="Tahoma"/>
          <w:u w:val="single"/>
        </w:rPr>
        <w:br/>
      </w:r>
      <w:r w:rsidR="000C36D9" w:rsidRPr="00E805F4">
        <w:rPr>
          <w:rFonts w:cstheme="majorBidi"/>
        </w:rPr>
        <w:t>Pakistan’da gelişen Modern Urdu Edebiyatı’nın en önemli şairlerden biri ol</w:t>
      </w:r>
      <w:r w:rsidR="00680916">
        <w:rPr>
          <w:rFonts w:cstheme="majorBidi"/>
        </w:rPr>
        <w:t>arak ülkesinde</w:t>
      </w:r>
      <w:r w:rsidR="000C36D9" w:rsidRPr="00E805F4">
        <w:rPr>
          <w:rFonts w:cstheme="majorBidi"/>
        </w:rPr>
        <w:t xml:space="preserve"> genç </w:t>
      </w:r>
      <w:r w:rsidR="00680916">
        <w:rPr>
          <w:rFonts w:cstheme="majorBidi"/>
        </w:rPr>
        <w:t>edebiyatçılara</w:t>
      </w:r>
      <w:r w:rsidR="000C36D9" w:rsidRPr="00E805F4">
        <w:rPr>
          <w:rFonts w:cstheme="majorBidi"/>
        </w:rPr>
        <w:t xml:space="preserve"> örnek</w:t>
      </w:r>
      <w:r w:rsidR="00680916">
        <w:rPr>
          <w:rFonts w:cstheme="majorBidi"/>
        </w:rPr>
        <w:t xml:space="preserve"> olan </w:t>
      </w:r>
      <w:r w:rsidR="000C36D9" w:rsidRPr="00E805F4">
        <w:rPr>
          <w:rFonts w:cstheme="majorBidi"/>
        </w:rPr>
        <w:t>büyük şair</w:t>
      </w:r>
      <w:r w:rsidR="00680916">
        <w:rPr>
          <w:rFonts w:cstheme="majorBidi"/>
        </w:rPr>
        <w:t xml:space="preserve"> </w:t>
      </w:r>
      <w:proofErr w:type="spellStart"/>
      <w:r w:rsidR="00680916">
        <w:rPr>
          <w:rFonts w:cstheme="majorBidi"/>
        </w:rPr>
        <w:t>Emced</w:t>
      </w:r>
      <w:proofErr w:type="spellEnd"/>
      <w:r w:rsidR="00680916">
        <w:rPr>
          <w:rFonts w:cstheme="majorBidi"/>
        </w:rPr>
        <w:t xml:space="preserve"> İslâm </w:t>
      </w:r>
      <w:proofErr w:type="spellStart"/>
      <w:r w:rsidR="00680916">
        <w:rPr>
          <w:rFonts w:cstheme="majorBidi"/>
        </w:rPr>
        <w:t>Emced</w:t>
      </w:r>
      <w:proofErr w:type="spellEnd"/>
      <w:r w:rsidR="000C36D9" w:rsidRPr="00E805F4">
        <w:rPr>
          <w:rFonts w:cstheme="majorBidi"/>
        </w:rPr>
        <w:t>, şiirleri yanında gazeteciliği ve senaryo yazar</w:t>
      </w:r>
      <w:r w:rsidR="00680916">
        <w:rPr>
          <w:rFonts w:cstheme="majorBidi"/>
        </w:rPr>
        <w:t>lığı ile de Pakistan’ın</w:t>
      </w:r>
      <w:r w:rsidR="000C36D9" w:rsidRPr="00E805F4">
        <w:rPr>
          <w:rFonts w:cstheme="majorBidi"/>
        </w:rPr>
        <w:t xml:space="preserve"> en tanınmış isimler</w:t>
      </w:r>
      <w:r w:rsidR="00680916">
        <w:rPr>
          <w:rFonts w:cstheme="majorBidi"/>
        </w:rPr>
        <w:t xml:space="preserve">i arasındadır. </w:t>
      </w:r>
      <w:r w:rsidR="00FB6038">
        <w:rPr>
          <w:rFonts w:cstheme="majorBidi"/>
        </w:rPr>
        <w:t xml:space="preserve">Ülkesinde saygın bir isim ve </w:t>
      </w:r>
      <w:r w:rsidR="000C36D9" w:rsidRPr="00E805F4">
        <w:rPr>
          <w:rFonts w:cstheme="majorBidi"/>
        </w:rPr>
        <w:t xml:space="preserve">Türkiye dostu olarak tanınmakta olan </w:t>
      </w:r>
      <w:proofErr w:type="spellStart"/>
      <w:r w:rsidR="000C36D9" w:rsidRPr="00E805F4">
        <w:rPr>
          <w:rFonts w:cstheme="majorBidi"/>
        </w:rPr>
        <w:t>Emced</w:t>
      </w:r>
      <w:proofErr w:type="spellEnd"/>
      <w:r w:rsidR="000C36D9" w:rsidRPr="00E805F4">
        <w:rPr>
          <w:rFonts w:cstheme="majorBidi"/>
        </w:rPr>
        <w:t xml:space="preserve"> İslâm </w:t>
      </w:r>
      <w:proofErr w:type="spellStart"/>
      <w:r w:rsidR="000C36D9" w:rsidRPr="00E805F4">
        <w:rPr>
          <w:rFonts w:cstheme="majorBidi"/>
        </w:rPr>
        <w:t>Emced</w:t>
      </w:r>
      <w:proofErr w:type="spellEnd"/>
      <w:r w:rsidR="000C36D9" w:rsidRPr="00E805F4">
        <w:rPr>
          <w:rFonts w:cstheme="majorBidi"/>
        </w:rPr>
        <w:t xml:space="preserve">, </w:t>
      </w:r>
      <w:r w:rsidR="00FB6038">
        <w:rPr>
          <w:rFonts w:cstheme="majorBidi"/>
        </w:rPr>
        <w:t xml:space="preserve">eserlerinin yanında, iki ülkenin kültürel </w:t>
      </w:r>
      <w:r w:rsidR="000C36D9" w:rsidRPr="00E805F4">
        <w:rPr>
          <w:rFonts w:cstheme="majorBidi"/>
        </w:rPr>
        <w:t xml:space="preserve">dostluğuna verdiği katkılar sebebiyle </w:t>
      </w:r>
      <w:r w:rsidR="000C36D9" w:rsidRPr="00E805F4">
        <w:rPr>
          <w:rFonts w:cs="Tahoma"/>
        </w:rPr>
        <w:t>Necip Fazıl Uluslararası Kültür Sanat Ödülü’ne layık görülmüştür.</w:t>
      </w:r>
      <w:r w:rsidR="000C36D9" w:rsidRPr="00E805F4">
        <w:rPr>
          <w:rFonts w:cs="Tahoma"/>
          <w:u w:val="single"/>
        </w:rPr>
        <w:t xml:space="preserve"> </w:t>
      </w:r>
    </w:p>
    <w:p w14:paraId="77144E91" w14:textId="36F70EE1" w:rsidR="00FE3AA1" w:rsidRPr="00021270" w:rsidRDefault="0069229A" w:rsidP="0069229A">
      <w:pPr>
        <w:spacing w:line="240" w:lineRule="auto"/>
        <w:rPr>
          <w:rFonts w:cs="Tahoma"/>
          <w:u w:val="single"/>
        </w:rPr>
      </w:pPr>
      <w:r w:rsidRPr="00021270">
        <w:rPr>
          <w:rFonts w:cs="Tahoma"/>
          <w:b/>
        </w:rPr>
        <w:t xml:space="preserve">Necip Fazıl Saygı Ödülü: </w:t>
      </w:r>
      <w:r w:rsidR="004A1B94">
        <w:rPr>
          <w:rFonts w:cs="Tahoma"/>
          <w:b/>
        </w:rPr>
        <w:t xml:space="preserve">Prof. </w:t>
      </w:r>
      <w:bookmarkStart w:id="0" w:name="_GoBack"/>
      <w:bookmarkEnd w:id="0"/>
      <w:r w:rsidR="00B76E08" w:rsidRPr="00021270">
        <w:rPr>
          <w:rFonts w:cs="Tahoma"/>
          <w:b/>
        </w:rPr>
        <w:t>M. Uğur Derman</w:t>
      </w:r>
      <w:r w:rsidR="00B76E08" w:rsidRPr="00E805F4">
        <w:rPr>
          <w:rFonts w:cs="Tahoma"/>
          <w:u w:val="single"/>
        </w:rPr>
        <w:t xml:space="preserve"> </w:t>
      </w:r>
      <w:r w:rsidR="00021270">
        <w:rPr>
          <w:rFonts w:cs="Tahoma"/>
          <w:u w:val="single"/>
        </w:rPr>
        <w:br/>
      </w:r>
      <w:r w:rsidR="00FE3AA1" w:rsidRPr="00E805F4">
        <w:rPr>
          <w:rFonts w:cs="Tahoma"/>
        </w:rPr>
        <w:t xml:space="preserve">Türk-İslam </w:t>
      </w:r>
      <w:r w:rsidR="00B76E08" w:rsidRPr="00E805F4">
        <w:rPr>
          <w:rFonts w:cs="Tahoma"/>
        </w:rPr>
        <w:t xml:space="preserve">hat </w:t>
      </w:r>
      <w:r w:rsidR="00FE3AA1" w:rsidRPr="00E805F4">
        <w:rPr>
          <w:rFonts w:cs="Tahoma"/>
        </w:rPr>
        <w:t>sanatlarına yıllardır verdiği</w:t>
      </w:r>
      <w:r w:rsidR="00755204" w:rsidRPr="00E805F4">
        <w:rPr>
          <w:rFonts w:cs="Tahoma"/>
        </w:rPr>
        <w:t xml:space="preserve"> emek; geleneksel sanatlarımızı ve o saha</w:t>
      </w:r>
      <w:r w:rsidR="00F048A6" w:rsidRPr="00E805F4">
        <w:rPr>
          <w:rFonts w:cs="Tahoma"/>
        </w:rPr>
        <w:t xml:space="preserve">nın </w:t>
      </w:r>
      <w:proofErr w:type="gramStart"/>
      <w:r w:rsidR="00F048A6" w:rsidRPr="00E805F4">
        <w:rPr>
          <w:rFonts w:cs="Tahoma"/>
        </w:rPr>
        <w:t>sanatkarlarını</w:t>
      </w:r>
      <w:proofErr w:type="gramEnd"/>
      <w:r w:rsidR="00F048A6" w:rsidRPr="00E805F4">
        <w:rPr>
          <w:rFonts w:cs="Tahoma"/>
        </w:rPr>
        <w:t xml:space="preserve"> yaşatma yolundaki in</w:t>
      </w:r>
      <w:r w:rsidR="00B76E08" w:rsidRPr="00E805F4">
        <w:rPr>
          <w:rFonts w:cs="Tahoma"/>
        </w:rPr>
        <w:t>celikli ve kıymetli eserleri; ömrü boyunca biriktirdiği güzellikleri bugünkü kuşağa ulaştıran hatıraları sebebiyle Necip Fazıl Saygı Ödülü’ne layık görülmüştür.</w:t>
      </w:r>
    </w:p>
    <w:p w14:paraId="4E342ACC" w14:textId="77777777" w:rsidR="00FE3AA1" w:rsidRPr="00E805F4" w:rsidRDefault="00FE3AA1" w:rsidP="0069229A">
      <w:pPr>
        <w:spacing w:line="240" w:lineRule="auto"/>
        <w:rPr>
          <w:rFonts w:cs="Tahoma"/>
          <w:u w:val="single"/>
        </w:rPr>
      </w:pPr>
    </w:p>
    <w:p w14:paraId="2AF2BEE9" w14:textId="77777777" w:rsidR="00FE3AA1" w:rsidRPr="00E805F4" w:rsidRDefault="00FE3AA1" w:rsidP="0069229A">
      <w:pPr>
        <w:spacing w:line="240" w:lineRule="auto"/>
        <w:rPr>
          <w:rFonts w:cs="Tahoma"/>
          <w:b/>
          <w:u w:val="single"/>
        </w:rPr>
      </w:pPr>
    </w:p>
    <w:p w14:paraId="5592BDDE" w14:textId="0E4D4C84" w:rsidR="00954775" w:rsidRPr="00E805F4" w:rsidRDefault="00954775" w:rsidP="0069229A">
      <w:pPr>
        <w:spacing w:line="240" w:lineRule="auto"/>
        <w:rPr>
          <w:rFonts w:cs="Tahoma"/>
        </w:rPr>
      </w:pPr>
    </w:p>
    <w:sectPr w:rsidR="00954775" w:rsidRPr="00E805F4" w:rsidSect="003C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5D"/>
    <w:rsid w:val="00007AEA"/>
    <w:rsid w:val="0001157B"/>
    <w:rsid w:val="00021270"/>
    <w:rsid w:val="000B36D6"/>
    <w:rsid w:val="000C36D9"/>
    <w:rsid w:val="000C4057"/>
    <w:rsid w:val="00143759"/>
    <w:rsid w:val="0017694F"/>
    <w:rsid w:val="001B69FB"/>
    <w:rsid w:val="001D1800"/>
    <w:rsid w:val="001E32CE"/>
    <w:rsid w:val="001F0E94"/>
    <w:rsid w:val="0025476F"/>
    <w:rsid w:val="002B1A9B"/>
    <w:rsid w:val="00334CAE"/>
    <w:rsid w:val="0034543A"/>
    <w:rsid w:val="00354ECC"/>
    <w:rsid w:val="003D4032"/>
    <w:rsid w:val="003E0BC1"/>
    <w:rsid w:val="003E1A5A"/>
    <w:rsid w:val="00434482"/>
    <w:rsid w:val="004A1B94"/>
    <w:rsid w:val="004A2D2D"/>
    <w:rsid w:val="004F51D2"/>
    <w:rsid w:val="005216B8"/>
    <w:rsid w:val="005C23D2"/>
    <w:rsid w:val="005E5CE1"/>
    <w:rsid w:val="00617F84"/>
    <w:rsid w:val="0067528F"/>
    <w:rsid w:val="00680916"/>
    <w:rsid w:val="00683E05"/>
    <w:rsid w:val="0069229A"/>
    <w:rsid w:val="00692557"/>
    <w:rsid w:val="006E032A"/>
    <w:rsid w:val="006E75D0"/>
    <w:rsid w:val="00726F71"/>
    <w:rsid w:val="00731828"/>
    <w:rsid w:val="00755204"/>
    <w:rsid w:val="00760EC9"/>
    <w:rsid w:val="00771640"/>
    <w:rsid w:val="00786CBF"/>
    <w:rsid w:val="00816B30"/>
    <w:rsid w:val="008D0805"/>
    <w:rsid w:val="008D4006"/>
    <w:rsid w:val="009444E3"/>
    <w:rsid w:val="00954775"/>
    <w:rsid w:val="00960615"/>
    <w:rsid w:val="009675B3"/>
    <w:rsid w:val="009762B1"/>
    <w:rsid w:val="009C2A6D"/>
    <w:rsid w:val="00A62F32"/>
    <w:rsid w:val="00AB3C26"/>
    <w:rsid w:val="00B25F61"/>
    <w:rsid w:val="00B52F92"/>
    <w:rsid w:val="00B76E08"/>
    <w:rsid w:val="00C82C30"/>
    <w:rsid w:val="00CA0680"/>
    <w:rsid w:val="00CD43A1"/>
    <w:rsid w:val="00CD7FE1"/>
    <w:rsid w:val="00D05DC6"/>
    <w:rsid w:val="00D411D5"/>
    <w:rsid w:val="00DA245D"/>
    <w:rsid w:val="00DD08C5"/>
    <w:rsid w:val="00E004B3"/>
    <w:rsid w:val="00E543B8"/>
    <w:rsid w:val="00E805F4"/>
    <w:rsid w:val="00F048A6"/>
    <w:rsid w:val="00F05C16"/>
    <w:rsid w:val="00F20806"/>
    <w:rsid w:val="00F80287"/>
    <w:rsid w:val="00F802D6"/>
    <w:rsid w:val="00FB3D34"/>
    <w:rsid w:val="00FB6038"/>
    <w:rsid w:val="00FC73CC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D93A0"/>
  <w15:docId w15:val="{D511AE9B-0BAE-493C-B584-F588DD65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A2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3D3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34"/>
    <w:rPr>
      <w:rFonts w:ascii="Lucida Grande" w:hAnsi="Lucida Grande"/>
      <w:sz w:val="18"/>
      <w:szCs w:val="18"/>
    </w:rPr>
  </w:style>
  <w:style w:type="character" w:styleId="Gl">
    <w:name w:val="Strong"/>
    <w:basedOn w:val="VarsaylanParagrafYazTipi"/>
    <w:uiPriority w:val="22"/>
    <w:qFormat/>
    <w:rsid w:val="00731828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OZGUR</dc:creator>
  <cp:keywords/>
  <dc:description/>
  <cp:lastModifiedBy>Omer Faruk SARIMERMER</cp:lastModifiedBy>
  <cp:revision>117</cp:revision>
  <cp:lastPrinted>2019-11-08T14:27:00Z</cp:lastPrinted>
  <dcterms:created xsi:type="dcterms:W3CDTF">2019-10-30T07:49:00Z</dcterms:created>
  <dcterms:modified xsi:type="dcterms:W3CDTF">2019-11-12T08:02:00Z</dcterms:modified>
</cp:coreProperties>
</file>